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AE" w:rsidRDefault="00C319AE" w:rsidP="00C319AE">
      <w:pPr>
        <w:pStyle w:val="Heading1"/>
      </w:pPr>
      <w:r>
        <w:t xml:space="preserve">Tema 2 - </w:t>
      </w:r>
      <w:bookmarkStart w:id="0" w:name="_GoBack"/>
      <w:bookmarkEnd w:id="0"/>
      <w:r>
        <w:t>Las características personales</w:t>
      </w:r>
    </w:p>
    <w:p w:rsidR="00C319AE" w:rsidRDefault="00C319AE" w:rsidP="00C319AE">
      <w:pPr>
        <w:rPr>
          <w:lang w:val="es-ES"/>
        </w:rPr>
      </w:pPr>
    </w:p>
    <w:p w:rsidR="00C319AE" w:rsidRDefault="00C319AE" w:rsidP="00C319AE">
      <w:pPr>
        <w:rPr>
          <w:lang w:val="es-ES"/>
        </w:rPr>
      </w:pPr>
      <w:r>
        <w:rPr>
          <w:lang w:val="es-ES"/>
        </w:rPr>
        <w:t>EQ - ¿Cómo soy? ¿Cómo nos describimos? ¿Cómo describimos a nuestros amigos, padres, personas famosas, etc.?</w:t>
      </w:r>
    </w:p>
    <w:p w:rsidR="00C319AE" w:rsidRDefault="00C319AE" w:rsidP="00C319AE">
      <w:pPr>
        <w:rPr>
          <w:lang w:val="es-ES"/>
        </w:rPr>
      </w:pPr>
    </w:p>
    <w:p w:rsidR="00C319AE" w:rsidRDefault="00C319AE" w:rsidP="00C319AE">
      <w:r>
        <w:t xml:space="preserve">Objectives:  to acquire vocabulary; </w:t>
      </w:r>
      <w:r>
        <w:rPr>
          <w:lang w:val="es-ES"/>
        </w:rPr>
        <w:t xml:space="preserve">to use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vocabulary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meaningful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context</w:t>
      </w:r>
      <w:proofErr w:type="spellEnd"/>
      <w:r>
        <w:rPr>
          <w:lang w:val="es-ES"/>
        </w:rPr>
        <w:t xml:space="preserve">; </w:t>
      </w:r>
      <w:r>
        <w:t>to use the new vocabulary to talk about our families</w:t>
      </w:r>
    </w:p>
    <w:p w:rsidR="00C319AE" w:rsidRDefault="00C319AE" w:rsidP="00C319AE">
      <w:pPr>
        <w:rPr>
          <w:lang w:val="es-ES"/>
        </w:rPr>
      </w:pPr>
    </w:p>
    <w:p w:rsidR="00C319AE" w:rsidRDefault="00C319AE" w:rsidP="00C319AE">
      <w:pPr>
        <w:rPr>
          <w:lang w:val="es-ES"/>
        </w:rPr>
      </w:pP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Actividades de vocabulario</w:t>
      </w:r>
    </w:p>
    <w:p w:rsidR="00C319AE" w:rsidRDefault="00C319AE" w:rsidP="00C319A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Nombre – adjetivos para cada letra</w:t>
      </w:r>
    </w:p>
    <w:p w:rsidR="00C319AE" w:rsidRDefault="00C319AE" w:rsidP="00C319AE">
      <w:pPr>
        <w:numPr>
          <w:ilvl w:val="1"/>
          <w:numId w:val="1"/>
        </w:numPr>
        <w:rPr>
          <w:lang w:val="es-ES"/>
        </w:rPr>
      </w:pP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Repaso del presente</w:t>
      </w: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Emparejar columna A con la columna B (ejercicio A)</w:t>
      </w: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Lectura y </w:t>
      </w:r>
      <w:proofErr w:type="spellStart"/>
      <w:r>
        <w:rPr>
          <w:lang w:val="es-ES"/>
        </w:rPr>
        <w:t>comprension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cloze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excercise</w:t>
      </w:r>
      <w:proofErr w:type="spellEnd"/>
      <w:r>
        <w:rPr>
          <w:lang w:val="es-ES"/>
        </w:rPr>
        <w:t>) (ejercicio B)</w:t>
      </w: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Practica de lectura – contestar preguntas (ejercicio C)</w:t>
      </w: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hablar / oral </w:t>
      </w:r>
      <w:proofErr w:type="spellStart"/>
      <w:r>
        <w:rPr>
          <w:lang w:val="es-ES"/>
        </w:rPr>
        <w:t>quizzes</w:t>
      </w:r>
      <w:proofErr w:type="spellEnd"/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Para escribir (OV)</w:t>
      </w:r>
    </w:p>
    <w:p w:rsidR="00C319AE" w:rsidRDefault="00C319AE" w:rsidP="00C319A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Lazarillo de Tormes</w:t>
      </w:r>
    </w:p>
    <w:p w:rsidR="00C319AE" w:rsidRDefault="00C319AE" w:rsidP="00C319AE">
      <w:pPr>
        <w:ind w:left="720"/>
      </w:pPr>
      <w:proofErr w:type="spellStart"/>
      <w:r>
        <w:rPr>
          <w:u w:val="single"/>
        </w:rPr>
        <w:t>Conceptos</w:t>
      </w:r>
      <w:proofErr w:type="spellEnd"/>
      <w:r>
        <w:t xml:space="preserve">: la </w:t>
      </w:r>
      <w:proofErr w:type="spellStart"/>
      <w:r>
        <w:t>asimilisacion</w:t>
      </w:r>
      <w:proofErr w:type="spellEnd"/>
      <w:r>
        <w:t xml:space="preserve"> y la </w:t>
      </w:r>
      <w:proofErr w:type="spellStart"/>
      <w:r>
        <w:t>marginacion</w:t>
      </w:r>
      <w:proofErr w:type="spellEnd"/>
      <w:r>
        <w:t xml:space="preserve">; las </w:t>
      </w:r>
      <w:proofErr w:type="spellStart"/>
      <w:r>
        <w:t>divisiones</w:t>
      </w:r>
      <w:proofErr w:type="spellEnd"/>
      <w:r>
        <w:t xml:space="preserve"> </w:t>
      </w:r>
      <w:proofErr w:type="spellStart"/>
      <w:r>
        <w:t>socioeconomicas</w:t>
      </w:r>
      <w:proofErr w:type="spellEnd"/>
      <w:r>
        <w:t xml:space="preserve">; el </w:t>
      </w:r>
      <w:proofErr w:type="spellStart"/>
      <w:r>
        <w:t>individuo</w:t>
      </w:r>
      <w:proofErr w:type="spellEnd"/>
      <w:r>
        <w:t xml:space="preserve"> y la </w:t>
      </w:r>
      <w:proofErr w:type="spellStart"/>
      <w:r>
        <w:t>comunidad</w:t>
      </w:r>
      <w:proofErr w:type="spellEnd"/>
      <w:r>
        <w:t xml:space="preserve">; las </w:t>
      </w:r>
      <w:proofErr w:type="spellStart"/>
      <w:r>
        <w:t>relaciones</w:t>
      </w:r>
      <w:proofErr w:type="spellEnd"/>
      <w:r>
        <w:t xml:space="preserve"> de poder y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creativo</w:t>
      </w:r>
      <w:proofErr w:type="spellEnd"/>
    </w:p>
    <w:p w:rsidR="00C319AE" w:rsidRDefault="00C319AE" w:rsidP="00C319AE">
      <w:pPr>
        <w:ind w:left="720"/>
      </w:pPr>
      <w:proofErr w:type="spellStart"/>
      <w:r>
        <w:rPr>
          <w:u w:val="single"/>
        </w:rPr>
        <w:t>Terminologia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literaria</w:t>
      </w:r>
      <w:proofErr w:type="spellEnd"/>
      <w:r>
        <w:t xml:space="preserve">: </w:t>
      </w:r>
    </w:p>
    <w:p w:rsidR="00C319AE" w:rsidRDefault="00C319AE" w:rsidP="00C319AE">
      <w:pPr>
        <w:pStyle w:val="BodyTextIndent"/>
        <w:numPr>
          <w:ilvl w:val="0"/>
          <w:numId w:val="2"/>
        </w:numPr>
      </w:pPr>
      <w:proofErr w:type="spellStart"/>
      <w:r>
        <w:rPr>
          <w:u w:val="single"/>
        </w:rPr>
        <w:t>satira</w:t>
      </w:r>
      <w:proofErr w:type="spellEnd"/>
      <w:r>
        <w:t xml:space="preserve">: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literario</w:t>
      </w:r>
      <w:proofErr w:type="spellEnd"/>
      <w:r>
        <w:t xml:space="preserve"> que </w:t>
      </w:r>
      <w:proofErr w:type="spellStart"/>
      <w:r>
        <w:t>critica</w:t>
      </w:r>
      <w:proofErr w:type="spellEnd"/>
      <w:r>
        <w:t xml:space="preserve"> personas, </w:t>
      </w:r>
      <w:proofErr w:type="spellStart"/>
      <w:r>
        <w:t>costumbres</w:t>
      </w:r>
      <w:proofErr w:type="spellEnd"/>
      <w:r>
        <w:t xml:space="preserve"> o </w:t>
      </w:r>
      <w:proofErr w:type="spellStart"/>
      <w:r>
        <w:t>instituciones</w:t>
      </w:r>
      <w:proofErr w:type="spellEnd"/>
      <w:r>
        <w:t xml:space="preserve"> con </w:t>
      </w:r>
      <w:proofErr w:type="spellStart"/>
      <w:r>
        <w:t>cierto</w:t>
      </w:r>
      <w:proofErr w:type="spellEnd"/>
      <w:r>
        <w:t xml:space="preserve"> humor e </w:t>
      </w:r>
      <w:proofErr w:type="spellStart"/>
      <w:r>
        <w:t>ingenio</w:t>
      </w:r>
      <w:proofErr w:type="spellEnd"/>
    </w:p>
    <w:p w:rsidR="00C319AE" w:rsidRDefault="00C319AE" w:rsidP="00C319AE">
      <w:pPr>
        <w:numPr>
          <w:ilvl w:val="0"/>
          <w:numId w:val="2"/>
        </w:numPr>
      </w:pPr>
      <w:proofErr w:type="spellStart"/>
      <w:proofErr w:type="gramStart"/>
      <w:r>
        <w:rPr>
          <w:u w:val="single"/>
        </w:rPr>
        <w:t>narrador</w:t>
      </w:r>
      <w:proofErr w:type="spellEnd"/>
      <w:proofErr w:type="gramEnd"/>
      <w:r>
        <w:t xml:space="preserve">:  ser </w:t>
      </w:r>
      <w:proofErr w:type="spellStart"/>
      <w:r>
        <w:t>ficticio</w:t>
      </w:r>
      <w:proofErr w:type="spellEnd"/>
      <w:r>
        <w:t xml:space="preserve"> que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una </w:t>
      </w:r>
      <w:proofErr w:type="spellStart"/>
      <w:r>
        <w:t>obra</w:t>
      </w:r>
      <w:proofErr w:type="spellEnd"/>
      <w:r>
        <w:t xml:space="preserve">; es </w:t>
      </w:r>
      <w:proofErr w:type="spellStart"/>
      <w:r>
        <w:t>diferente</w:t>
      </w:r>
      <w:proofErr w:type="spellEnd"/>
      <w:r>
        <w:t xml:space="preserve"> al autor.  Hay </w:t>
      </w:r>
      <w:proofErr w:type="spellStart"/>
      <w:r>
        <w:t>tres</w:t>
      </w:r>
      <w:proofErr w:type="spellEnd"/>
      <w:r>
        <w:t xml:space="preserve"> tipos:</w:t>
      </w:r>
    </w:p>
    <w:p w:rsidR="00C319AE" w:rsidRDefault="00C319AE" w:rsidP="00C319AE">
      <w:pPr>
        <w:numPr>
          <w:ilvl w:val="0"/>
          <w:numId w:val="3"/>
        </w:numPr>
        <w:rPr>
          <w:b/>
          <w:lang w:val="es-ES"/>
        </w:rPr>
      </w:pPr>
      <w:proofErr w:type="spellStart"/>
      <w:r>
        <w:t>omnisciente</w:t>
      </w:r>
      <w:proofErr w:type="spellEnd"/>
      <w:r>
        <w:t xml:space="preserve">: que lo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el interior de los </w:t>
      </w:r>
      <w:proofErr w:type="spellStart"/>
      <w:r>
        <w:t>personajes</w:t>
      </w:r>
      <w:proofErr w:type="spellEnd"/>
      <w:r>
        <w:t xml:space="preserve"> y lo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ocurrir</w:t>
      </w:r>
      <w:proofErr w:type="spellEnd"/>
    </w:p>
    <w:p w:rsidR="00C319AE" w:rsidRDefault="00C319AE" w:rsidP="00C319AE">
      <w:pPr>
        <w:numPr>
          <w:ilvl w:val="0"/>
          <w:numId w:val="3"/>
        </w:numPr>
        <w:rPr>
          <w:b/>
          <w:lang w:val="es-ES"/>
        </w:rPr>
      </w:pPr>
      <w:proofErr w:type="spellStart"/>
      <w:r>
        <w:t>tercera</w:t>
      </w:r>
      <w:proofErr w:type="spellEnd"/>
      <w:r>
        <w:t xml:space="preserve"> persona: que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, pero no es </w:t>
      </w:r>
      <w:proofErr w:type="spellStart"/>
      <w:r>
        <w:t>omnisciente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como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que “</w:t>
      </w:r>
      <w:proofErr w:type="spellStart"/>
      <w:r>
        <w:t>ve</w:t>
      </w:r>
      <w:proofErr w:type="spellEnd"/>
      <w:r>
        <w:t xml:space="preserve">” la </w:t>
      </w:r>
      <w:proofErr w:type="spellStart"/>
      <w:r>
        <w:t>accion</w:t>
      </w:r>
      <w:proofErr w:type="spellEnd"/>
      <w:r>
        <w:t xml:space="preserve"> y no </w:t>
      </w:r>
      <w:proofErr w:type="spellStart"/>
      <w:r>
        <w:t>sabe</w:t>
      </w:r>
      <w:proofErr w:type="spellEnd"/>
      <w:r>
        <w:t xml:space="preserve"> que </w:t>
      </w:r>
      <w:proofErr w:type="spellStart"/>
      <w:r>
        <w:t>pasara</w:t>
      </w:r>
      <w:proofErr w:type="spellEnd"/>
      <w:r>
        <w:t xml:space="preserve"> en el </w:t>
      </w:r>
      <w:proofErr w:type="spellStart"/>
      <w:r>
        <w:t>futuro</w:t>
      </w:r>
      <w:proofErr w:type="spellEnd"/>
    </w:p>
    <w:p w:rsidR="00C319AE" w:rsidRDefault="00C319AE" w:rsidP="00C319AE">
      <w:pPr>
        <w:numPr>
          <w:ilvl w:val="0"/>
          <w:numId w:val="3"/>
        </w:numPr>
        <w:rPr>
          <w:b/>
          <w:lang w:val="es-ES"/>
        </w:rPr>
      </w:pPr>
      <w:proofErr w:type="spellStart"/>
      <w:r>
        <w:t>primera</w:t>
      </w:r>
      <w:proofErr w:type="spellEnd"/>
      <w:r>
        <w:t xml:space="preserve"> persona o </w:t>
      </w:r>
      <w:proofErr w:type="spellStart"/>
      <w:r>
        <w:t>narrador</w:t>
      </w:r>
      <w:proofErr w:type="spellEnd"/>
      <w:r>
        <w:t xml:space="preserve"> </w:t>
      </w:r>
      <w:proofErr w:type="spellStart"/>
      <w:r>
        <w:t>protagonista</w:t>
      </w:r>
      <w:proofErr w:type="spellEnd"/>
      <w:r>
        <w:t xml:space="preserve"> (</w:t>
      </w:r>
      <w:proofErr w:type="spellStart"/>
      <w:r>
        <w:t>Lazarillo</w:t>
      </w:r>
      <w:proofErr w:type="spellEnd"/>
      <w:r>
        <w:t xml:space="preserve">): </w:t>
      </w:r>
      <w:proofErr w:type="spellStart"/>
      <w:r>
        <w:t>personaje</w:t>
      </w:r>
      <w:proofErr w:type="spellEnd"/>
      <w:r>
        <w:t xml:space="preserve"> central que nos </w:t>
      </w:r>
      <w:proofErr w:type="spellStart"/>
      <w:r>
        <w:t>relata</w:t>
      </w:r>
      <w:proofErr w:type="spellEnd"/>
      <w:r>
        <w:t xml:space="preserve"> su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historia</w:t>
      </w:r>
      <w:proofErr w:type="spellEnd"/>
    </w:p>
    <w:p w:rsidR="00C319AE" w:rsidRDefault="00C319AE" w:rsidP="00C319AE">
      <w:pPr>
        <w:ind w:left="720"/>
        <w:rPr>
          <w:b/>
          <w:lang w:val="es-ES"/>
        </w:rPr>
      </w:pPr>
      <w:r>
        <w:t xml:space="preserve">3.  </w:t>
      </w:r>
      <w:proofErr w:type="spellStart"/>
      <w:proofErr w:type="gramStart"/>
      <w:r>
        <w:t>arcaismo</w:t>
      </w:r>
      <w:proofErr w:type="spellEnd"/>
      <w:proofErr w:type="gramEnd"/>
      <w:r>
        <w:t xml:space="preserve">: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vocabulario</w:t>
      </w:r>
      <w:proofErr w:type="spellEnd"/>
      <w:r>
        <w:t xml:space="preserve"> y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anticuadas</w:t>
      </w:r>
      <w:proofErr w:type="spellEnd"/>
      <w:r>
        <w:br w:type="page"/>
      </w:r>
      <w:r>
        <w:rPr>
          <w:b/>
          <w:lang w:val="es-ES"/>
        </w:rPr>
        <w:lastRenderedPageBreak/>
        <w:t xml:space="preserve">Vocabulario tema 2 - </w:t>
      </w:r>
      <w:r>
        <w:rPr>
          <w:b/>
        </w:rPr>
        <w:t xml:space="preserve">Las </w:t>
      </w:r>
      <w:proofErr w:type="spellStart"/>
      <w:r>
        <w:rPr>
          <w:b/>
        </w:rPr>
        <w:t>características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personales</w:t>
      </w:r>
      <w:proofErr w:type="spellEnd"/>
    </w:p>
    <w:p w:rsidR="00C319AE" w:rsidRDefault="00C319AE" w:rsidP="00C319AE">
      <w:pPr>
        <w:jc w:val="center"/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bizco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crossed-eye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comportarse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behave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calvo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bald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depender de</w:t>
            </w:r>
          </w:p>
        </w:tc>
        <w:tc>
          <w:tcPr>
            <w:tcW w:w="2214" w:type="dxa"/>
          </w:tcPr>
          <w:p w:rsidR="00C319AE" w:rsidRDefault="00C319AE" w:rsidP="0063496F">
            <w:r>
              <w:t>to depend on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cicatriz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scar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distraer</w:t>
            </w:r>
          </w:p>
        </w:tc>
        <w:tc>
          <w:tcPr>
            <w:tcW w:w="2214" w:type="dxa"/>
          </w:tcPr>
          <w:p w:rsidR="00C319AE" w:rsidRDefault="00C319AE" w:rsidP="0063496F">
            <w:r>
              <w:t>to distract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cojo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one-legged (limp)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guardar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keep, to maintain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discapacitado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handicapped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heredar</w:t>
            </w:r>
          </w:p>
        </w:tc>
        <w:tc>
          <w:tcPr>
            <w:tcW w:w="2214" w:type="dxa"/>
          </w:tcPr>
          <w:p w:rsidR="00C319AE" w:rsidRDefault="00C319AE" w:rsidP="0063496F">
            <w:r>
              <w:t>to inherit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manco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one-armed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mezclar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mix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minusválido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handicapped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molestar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bother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sordo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deaf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resultar</w:t>
            </w:r>
          </w:p>
        </w:tc>
        <w:tc>
          <w:tcPr>
            <w:tcW w:w="2214" w:type="dxa"/>
          </w:tcPr>
          <w:p w:rsidR="00C319AE" w:rsidRDefault="00C319AE" w:rsidP="0063496F">
            <w:r>
              <w:t>to end up, to result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tuerto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one-eyed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soler</w:t>
            </w:r>
            <w:proofErr w:type="spellEnd"/>
            <w:r>
              <w:t xml:space="preserve"> (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2214" w:type="dxa"/>
          </w:tcPr>
          <w:p w:rsidR="00C319AE" w:rsidRDefault="00C319AE" w:rsidP="0063496F">
            <w:r>
              <w:t>to be accustomed to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zurdo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left-handed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soportar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tolerate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cobarde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coward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agotado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worn out, very tired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necio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fool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ajeno</w:t>
            </w:r>
          </w:p>
        </w:tc>
        <w:tc>
          <w:tcPr>
            <w:tcW w:w="2214" w:type="dxa"/>
          </w:tcPr>
          <w:p w:rsidR="00C319AE" w:rsidRDefault="00C319AE" w:rsidP="0063496F">
            <w:r>
              <w:t>foreign, distant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soltero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bachelor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alegre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happy, joyful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viudo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widower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amargo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bitter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apenas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scarcely,hardly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angustiado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anxious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por supuesto</w:t>
            </w:r>
          </w:p>
        </w:tc>
        <w:tc>
          <w:tcPr>
            <w:tcW w:w="2214" w:type="dxa"/>
          </w:tcPr>
          <w:p w:rsidR="00C319AE" w:rsidRDefault="00C319AE" w:rsidP="0063496F">
            <w:r>
              <w:t>of course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aplicado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diligent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por ejemplo</w:t>
            </w:r>
          </w:p>
        </w:tc>
        <w:tc>
          <w:tcPr>
            <w:tcW w:w="2214" w:type="dxa"/>
          </w:tcPr>
          <w:p w:rsidR="00C319AE" w:rsidRDefault="00C319AE" w:rsidP="0063496F">
            <w:r>
              <w:t>for example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avariento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miserly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en realidad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really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bondadoso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gracious, generous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aguantar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tolerate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celoso</w:t>
            </w:r>
          </w:p>
        </w:tc>
        <w:tc>
          <w:tcPr>
            <w:tcW w:w="2214" w:type="dxa"/>
          </w:tcPr>
          <w:p w:rsidR="00C319AE" w:rsidRDefault="00C319AE" w:rsidP="0063496F">
            <w:r>
              <w:t>jealous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compartir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to share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codiciado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envy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confiado</w:t>
            </w:r>
          </w:p>
        </w:tc>
        <w:tc>
          <w:tcPr>
            <w:tcW w:w="2214" w:type="dxa"/>
          </w:tcPr>
          <w:p w:rsidR="00C319AE" w:rsidRDefault="00C319AE" w:rsidP="0063496F">
            <w:r>
              <w:t>confident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confuso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confused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desafortunado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unfortunate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descuidado</w:t>
            </w:r>
          </w:p>
        </w:tc>
        <w:tc>
          <w:tcPr>
            <w:tcW w:w="2214" w:type="dxa"/>
          </w:tcPr>
          <w:p w:rsidR="00C319AE" w:rsidRDefault="00C319AE" w:rsidP="0063496F">
            <w:r>
              <w:t>sloppy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dichoso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happy, blissful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dotado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talented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gifted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ensimismado</w:t>
            </w:r>
          </w:p>
        </w:tc>
        <w:tc>
          <w:tcPr>
            <w:tcW w:w="2214" w:type="dxa"/>
          </w:tcPr>
          <w:p w:rsidR="00C319AE" w:rsidRDefault="00C319AE" w:rsidP="0063496F">
            <w:r>
              <w:t>self-absorbed</w:t>
            </w:r>
          </w:p>
        </w:tc>
        <w:tc>
          <w:tcPr>
            <w:tcW w:w="2214" w:type="dxa"/>
          </w:tcPr>
          <w:p w:rsidR="00C319AE" w:rsidRDefault="00C319AE" w:rsidP="0063496F">
            <w:proofErr w:type="spellStart"/>
            <w:r>
              <w:t>fiel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loyal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furtivo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sneaky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gracioso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funny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incansable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tireless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indeleble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permanent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indiscreto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indiscrete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ingenuo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naive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inocuo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harmless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inquieto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worried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anxious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manso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gentle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mezquino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 xml:space="preserve">mean, </w:t>
            </w:r>
            <w:proofErr w:type="spellStart"/>
            <w:r>
              <w:rPr>
                <w:lang w:val="es-ES"/>
              </w:rPr>
              <w:t>stingy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nocivo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harmful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orgulloso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proud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ostentoso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ostentatious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perezoso</w:t>
            </w:r>
          </w:p>
        </w:tc>
        <w:tc>
          <w:tcPr>
            <w:tcW w:w="2214" w:type="dxa"/>
          </w:tcPr>
          <w:p w:rsidR="00C319AE" w:rsidRDefault="00C319AE" w:rsidP="0063496F">
            <w:r>
              <w:t>lazy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rendido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worn-out, very tired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ruidoso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noisy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214" w:type="dxa"/>
          </w:tcPr>
          <w:p w:rsidR="00C319AE" w:rsidRDefault="00C319AE" w:rsidP="0063496F">
            <w:r>
              <w:t>outstanding</w:t>
            </w:r>
          </w:p>
        </w:tc>
        <w:tc>
          <w:tcPr>
            <w:tcW w:w="2214" w:type="dxa"/>
          </w:tcPr>
          <w:p w:rsidR="00C319AE" w:rsidRDefault="00C319AE" w:rsidP="0063496F">
            <w:r>
              <w:t>solo</w:t>
            </w:r>
          </w:p>
        </w:tc>
        <w:tc>
          <w:tcPr>
            <w:tcW w:w="2214" w:type="dxa"/>
          </w:tcPr>
          <w:p w:rsidR="00C319AE" w:rsidRDefault="00C319AE" w:rsidP="0063496F">
            <w:r>
              <w:t>alone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sospechoso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suspicious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tacaño</w:t>
            </w:r>
          </w:p>
        </w:tc>
        <w:tc>
          <w:tcPr>
            <w:tcW w:w="2214" w:type="dxa"/>
          </w:tcPr>
          <w:p w:rsidR="00C319AE" w:rsidRDefault="00C319AE" w:rsidP="0063496F">
            <w:r>
              <w:t>stingy</w:t>
            </w:r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roofErr w:type="spellStart"/>
            <w:r>
              <w:t>terco</w:t>
            </w:r>
            <w:proofErr w:type="spellEnd"/>
          </w:p>
        </w:tc>
        <w:tc>
          <w:tcPr>
            <w:tcW w:w="2214" w:type="dxa"/>
          </w:tcPr>
          <w:p w:rsidR="00C319AE" w:rsidRDefault="00C319AE" w:rsidP="0063496F">
            <w:r>
              <w:t>stubborn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tranquilo</w:t>
            </w:r>
          </w:p>
        </w:tc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calm</w:t>
            </w:r>
            <w:proofErr w:type="spellEnd"/>
          </w:p>
        </w:tc>
      </w:tr>
      <w:tr w:rsidR="00C319AE" w:rsidTr="0063496F">
        <w:tc>
          <w:tcPr>
            <w:tcW w:w="2214" w:type="dxa"/>
          </w:tcPr>
          <w:p w:rsidR="00C319AE" w:rsidRDefault="00C319AE" w:rsidP="0063496F">
            <w:pPr>
              <w:rPr>
                <w:lang w:val="es-ES"/>
              </w:rPr>
            </w:pPr>
            <w:r>
              <w:rPr>
                <w:lang w:val="es-ES"/>
              </w:rPr>
              <w:t>vano</w:t>
            </w:r>
          </w:p>
        </w:tc>
        <w:tc>
          <w:tcPr>
            <w:tcW w:w="2214" w:type="dxa"/>
          </w:tcPr>
          <w:p w:rsidR="00C319AE" w:rsidRDefault="00C319AE" w:rsidP="0063496F">
            <w:r>
              <w:t>vein, self-aware</w:t>
            </w:r>
          </w:p>
        </w:tc>
        <w:tc>
          <w:tcPr>
            <w:tcW w:w="2214" w:type="dxa"/>
          </w:tcPr>
          <w:p w:rsidR="00C319AE" w:rsidRDefault="00C319AE" w:rsidP="0063496F"/>
        </w:tc>
        <w:tc>
          <w:tcPr>
            <w:tcW w:w="2214" w:type="dxa"/>
          </w:tcPr>
          <w:p w:rsidR="00C319AE" w:rsidRDefault="00C319AE" w:rsidP="0063496F"/>
        </w:tc>
      </w:tr>
    </w:tbl>
    <w:p w:rsidR="006C68D1" w:rsidRDefault="006C68D1" w:rsidP="00C319AE"/>
    <w:sectPr w:rsidR="006C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EA5"/>
    <w:multiLevelType w:val="hybridMultilevel"/>
    <w:tmpl w:val="A760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1CE2"/>
    <w:multiLevelType w:val="hybridMultilevel"/>
    <w:tmpl w:val="945C1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E43713"/>
    <w:multiLevelType w:val="hybridMultilevel"/>
    <w:tmpl w:val="945C164E"/>
    <w:lvl w:ilvl="0" w:tplc="5C0E1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AE"/>
    <w:rsid w:val="006C68D1"/>
    <w:rsid w:val="00C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B4FD-DC6F-47FF-9F2F-0178D0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9AE"/>
    <w:pPr>
      <w:keepNext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9A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semiHidden/>
    <w:rsid w:val="00C319A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1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1</cp:revision>
  <dcterms:created xsi:type="dcterms:W3CDTF">2016-06-06T15:03:00Z</dcterms:created>
  <dcterms:modified xsi:type="dcterms:W3CDTF">2016-06-06T15:04:00Z</dcterms:modified>
</cp:coreProperties>
</file>